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024F" w14:textId="77777777" w:rsidR="00F02427" w:rsidRPr="004B2C8D" w:rsidRDefault="00550A62">
      <w:pPr>
        <w:jc w:val="center"/>
        <w:rPr>
          <w:rFonts w:ascii="Times New Roman" w:eastAsia="方正小标宋简体" w:hAnsi="Times New Roman" w:cs="Times New Roman"/>
          <w:sz w:val="36"/>
          <w:szCs w:val="36"/>
          <w:lang w:eastAsia="zh-Hans"/>
        </w:rPr>
      </w:pPr>
      <w:r w:rsidRPr="004B2C8D">
        <w:rPr>
          <w:rFonts w:ascii="Times New Roman" w:eastAsia="方正小标宋简体" w:hAnsi="Times New Roman" w:cs="Times New Roman" w:hint="eastAsia"/>
          <w:sz w:val="36"/>
          <w:szCs w:val="36"/>
          <w:lang w:eastAsia="zh-Hans"/>
        </w:rPr>
        <w:t>苏州农业职业技术学院</w:t>
      </w:r>
    </w:p>
    <w:p w14:paraId="1F73757B" w14:textId="77777777" w:rsidR="00F02427" w:rsidRPr="004B2C8D" w:rsidRDefault="00B51C15">
      <w:pPr>
        <w:jc w:val="center"/>
        <w:rPr>
          <w:rFonts w:ascii="Times New Roman" w:eastAsia="方正小标宋简体" w:hAnsi="Times New Roman" w:cs="Times New Roman"/>
          <w:sz w:val="36"/>
          <w:szCs w:val="36"/>
          <w:lang w:eastAsia="zh-Hans"/>
        </w:rPr>
      </w:pPr>
      <w:r w:rsidRPr="004B2C8D">
        <w:rPr>
          <w:rFonts w:ascii="Times New Roman" w:eastAsia="方正小标宋简体" w:hAnsi="Times New Roman" w:cs="Times New Roman" w:hint="eastAsia"/>
          <w:sz w:val="36"/>
          <w:szCs w:val="36"/>
          <w:lang w:eastAsia="zh-Hans"/>
        </w:rPr>
        <w:t>2025</w:t>
      </w:r>
      <w:r w:rsidR="00550A62" w:rsidRPr="004B2C8D">
        <w:rPr>
          <w:rFonts w:ascii="Times New Roman" w:eastAsia="方正小标宋简体" w:hAnsi="Times New Roman" w:cs="Times New Roman" w:hint="eastAsia"/>
          <w:sz w:val="36"/>
          <w:szCs w:val="36"/>
          <w:lang w:eastAsia="zh-Hans"/>
        </w:rPr>
        <w:t>年提前招生综合素质</w:t>
      </w:r>
      <w:proofErr w:type="gramStart"/>
      <w:r w:rsidR="00550A62" w:rsidRPr="004B2C8D">
        <w:rPr>
          <w:rFonts w:ascii="Times New Roman" w:eastAsia="方正小标宋简体" w:hAnsi="Times New Roman" w:cs="Times New Roman" w:hint="eastAsia"/>
          <w:sz w:val="36"/>
          <w:szCs w:val="36"/>
          <w:lang w:eastAsia="zh-Hans"/>
        </w:rPr>
        <w:t>评价赋分办法</w:t>
      </w:r>
      <w:proofErr w:type="gramEnd"/>
    </w:p>
    <w:p w14:paraId="2B6EAF00" w14:textId="77777777" w:rsidR="00F02427" w:rsidRPr="00B51C15" w:rsidRDefault="00F02427">
      <w:pPr>
        <w:ind w:firstLineChars="200" w:firstLine="420"/>
        <w:rPr>
          <w:rFonts w:ascii="Times New Roman" w:eastAsia="仿宋" w:hAnsi="Times New Roman"/>
          <w:szCs w:val="21"/>
        </w:rPr>
      </w:pPr>
    </w:p>
    <w:p w14:paraId="503C5922" w14:textId="77777777" w:rsidR="00F02427" w:rsidRPr="00B51C15" w:rsidRDefault="00550A62" w:rsidP="004B2C8D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51C15">
        <w:rPr>
          <w:rFonts w:ascii="Times New Roman" w:eastAsia="仿宋_GB2312" w:hAnsi="Times New Roman" w:hint="eastAsia"/>
          <w:sz w:val="32"/>
          <w:szCs w:val="32"/>
        </w:rPr>
        <w:t>根据《江苏省深化普通高校考试招生制度综合改革实施方案》、《苏州农业职业技术学院</w:t>
      </w:r>
      <w:r w:rsidR="00B51C15" w:rsidRPr="00B51C15">
        <w:rPr>
          <w:rFonts w:ascii="Times New Roman" w:eastAsia="仿宋_GB2312" w:hAnsi="Times New Roman" w:hint="eastAsia"/>
          <w:sz w:val="32"/>
          <w:szCs w:val="32"/>
        </w:rPr>
        <w:t>2025</w:t>
      </w:r>
      <w:r w:rsidRPr="00B51C15">
        <w:rPr>
          <w:rFonts w:ascii="Times New Roman" w:eastAsia="仿宋_GB2312" w:hAnsi="Times New Roman" w:hint="eastAsia"/>
          <w:sz w:val="32"/>
          <w:szCs w:val="32"/>
        </w:rPr>
        <w:t>年提前招生</w:t>
      </w:r>
      <w:r w:rsidRPr="00B51C15">
        <w:rPr>
          <w:rFonts w:ascii="Times New Roman" w:eastAsia="仿宋_GB2312" w:hAnsi="Times New Roman" w:hint="eastAsia"/>
          <w:sz w:val="32"/>
          <w:szCs w:val="32"/>
          <w:lang w:eastAsia="zh-Hans"/>
        </w:rPr>
        <w:t>章程</w:t>
      </w:r>
      <w:r w:rsidRPr="00B51C15">
        <w:rPr>
          <w:rFonts w:ascii="Times New Roman" w:eastAsia="仿宋_GB2312" w:hAnsi="Times New Roman" w:hint="eastAsia"/>
          <w:sz w:val="32"/>
          <w:szCs w:val="32"/>
        </w:rPr>
        <w:t>》等</w:t>
      </w:r>
      <w:r w:rsidRPr="00B51C15">
        <w:rPr>
          <w:rFonts w:ascii="Times New Roman" w:eastAsia="仿宋_GB2312" w:hAnsi="Times New Roman" w:hint="eastAsia"/>
          <w:sz w:val="32"/>
          <w:szCs w:val="32"/>
          <w:lang w:eastAsia="zh-Hans"/>
        </w:rPr>
        <w:t>文件要求</w:t>
      </w:r>
      <w:r w:rsidRPr="00B51C15">
        <w:rPr>
          <w:rFonts w:ascii="Times New Roman" w:eastAsia="仿宋_GB2312" w:hAnsi="Times New Roman" w:hint="eastAsia"/>
          <w:sz w:val="32"/>
          <w:szCs w:val="32"/>
        </w:rPr>
        <w:t>，我校对普通类考生实行“普通高中学业水平合格性考试折算成绩</w:t>
      </w:r>
      <w:r w:rsidRPr="00B51C15">
        <w:rPr>
          <w:rFonts w:ascii="Times New Roman" w:eastAsia="仿宋_GB2312" w:hAnsi="Times New Roman" w:hint="eastAsia"/>
          <w:sz w:val="32"/>
          <w:szCs w:val="32"/>
        </w:rPr>
        <w:t>+</w:t>
      </w:r>
      <w:r w:rsidRPr="00B51C15">
        <w:rPr>
          <w:rFonts w:ascii="Times New Roman" w:eastAsia="仿宋_GB2312" w:hAnsi="Times New Roman" w:hint="eastAsia"/>
          <w:sz w:val="32"/>
          <w:szCs w:val="32"/>
        </w:rPr>
        <w:t>校测成绩</w:t>
      </w:r>
      <w:r w:rsidRPr="00B51C15">
        <w:rPr>
          <w:rFonts w:ascii="Times New Roman" w:eastAsia="仿宋_GB2312" w:hAnsi="Times New Roman" w:hint="eastAsia"/>
          <w:sz w:val="32"/>
          <w:szCs w:val="32"/>
        </w:rPr>
        <w:t>+</w:t>
      </w:r>
      <w:r w:rsidRPr="00B51C15">
        <w:rPr>
          <w:rFonts w:ascii="Times New Roman" w:eastAsia="仿宋_GB2312" w:hAnsi="Times New Roman" w:hint="eastAsia"/>
          <w:sz w:val="32"/>
          <w:szCs w:val="32"/>
          <w:lang w:eastAsia="zh-Hans"/>
        </w:rPr>
        <w:t>综合素质评价</w:t>
      </w:r>
      <w:r w:rsidRPr="00B51C15">
        <w:rPr>
          <w:rFonts w:ascii="Times New Roman" w:eastAsia="仿宋_GB2312" w:hAnsi="Times New Roman" w:hint="eastAsia"/>
          <w:sz w:val="32"/>
          <w:szCs w:val="32"/>
          <w:lang w:eastAsia="zh-Hans"/>
        </w:rPr>
        <w:t>+</w:t>
      </w:r>
      <w:r w:rsidRPr="00B51C15">
        <w:rPr>
          <w:rFonts w:ascii="Times New Roman" w:eastAsia="仿宋_GB2312" w:hAnsi="Times New Roman" w:hint="eastAsia"/>
          <w:sz w:val="32"/>
          <w:szCs w:val="32"/>
        </w:rPr>
        <w:t>政策性加分计算”相结合的方式进行综合考核。</w:t>
      </w:r>
      <w:r w:rsidRPr="00B51C15">
        <w:rPr>
          <w:rFonts w:ascii="Times New Roman" w:eastAsia="仿宋_GB2312" w:hAnsi="Times New Roman" w:hint="eastAsia"/>
          <w:sz w:val="32"/>
          <w:szCs w:val="32"/>
          <w:lang w:eastAsia="zh-Hans"/>
        </w:rPr>
        <w:t>其中，针对考生</w:t>
      </w:r>
      <w:r w:rsidRPr="00B51C15">
        <w:rPr>
          <w:rFonts w:ascii="Times New Roman" w:eastAsia="仿宋_GB2312" w:hAnsi="Times New Roman" w:hint="eastAsia"/>
          <w:sz w:val="32"/>
          <w:szCs w:val="32"/>
        </w:rPr>
        <w:t>《江苏省普通高中学生综合素质评价表》</w:t>
      </w:r>
      <w:r w:rsidRPr="00B51C15">
        <w:rPr>
          <w:rFonts w:ascii="Times New Roman" w:eastAsia="仿宋_GB2312" w:hAnsi="Times New Roman" w:hint="eastAsia"/>
          <w:sz w:val="32"/>
          <w:szCs w:val="32"/>
          <w:lang w:eastAsia="zh-Hans"/>
        </w:rPr>
        <w:t>进行赋分的</w:t>
      </w:r>
      <w:r w:rsidRPr="00B51C15">
        <w:rPr>
          <w:rFonts w:ascii="Times New Roman" w:eastAsia="仿宋_GB2312" w:hAnsi="Times New Roman" w:cs="仿宋_GB2312" w:hint="eastAsia"/>
          <w:kern w:val="0"/>
          <w:sz w:val="32"/>
          <w:szCs w:val="32"/>
          <w:lang w:eastAsia="zh-Hans"/>
        </w:rPr>
        <w:t>方法如下</w:t>
      </w:r>
      <w:r w:rsidRPr="00B51C15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63447CA" w14:textId="77777777" w:rsidR="00F02427" w:rsidRPr="00B51C15" w:rsidRDefault="00550A62" w:rsidP="004B2C8D">
      <w:pPr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51C15">
        <w:rPr>
          <w:rFonts w:ascii="Times New Roman" w:eastAsia="黑体" w:hAnsi="Times New Roman"/>
          <w:sz w:val="32"/>
          <w:szCs w:val="32"/>
        </w:rPr>
        <w:t>一</w:t>
      </w:r>
      <w:r w:rsidRPr="00B51C15">
        <w:rPr>
          <w:rFonts w:ascii="Times New Roman" w:eastAsia="黑体" w:hAnsi="Times New Roman" w:hint="eastAsia"/>
          <w:sz w:val="32"/>
          <w:szCs w:val="32"/>
        </w:rPr>
        <w:t>、考核方式</w:t>
      </w:r>
    </w:p>
    <w:p w14:paraId="0EB2F371" w14:textId="77777777" w:rsidR="00F02427" w:rsidRPr="00B51C15" w:rsidRDefault="00550A62" w:rsidP="004B2C8D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51C15">
        <w:rPr>
          <w:rFonts w:ascii="Times New Roman" w:eastAsia="仿宋_GB2312" w:hAnsi="Times New Roman" w:hint="eastAsia"/>
          <w:sz w:val="32"/>
          <w:szCs w:val="32"/>
        </w:rPr>
        <w:t>按照《江苏省普通高中学生综合素质评价实施方案》从担任职务、荣誉奖励、学科特长、体育特长、艺术特长等</w:t>
      </w:r>
      <w:r w:rsidRPr="00B51C15">
        <w:rPr>
          <w:rFonts w:ascii="Times New Roman" w:eastAsia="仿宋_GB2312" w:hAnsi="Times New Roman"/>
          <w:sz w:val="32"/>
          <w:szCs w:val="32"/>
        </w:rPr>
        <w:t>9</w:t>
      </w:r>
      <w:r w:rsidRPr="00B51C15">
        <w:rPr>
          <w:rFonts w:ascii="Times New Roman" w:eastAsia="仿宋_GB2312" w:hAnsi="Times New Roman" w:hint="eastAsia"/>
          <w:sz w:val="32"/>
          <w:szCs w:val="32"/>
        </w:rPr>
        <w:t>个方面进行集体评议评分，</w:t>
      </w:r>
      <w:r w:rsidRPr="00B51C15">
        <w:rPr>
          <w:rFonts w:ascii="Times New Roman" w:eastAsia="仿宋_GB2312" w:hAnsi="Times New Roman"/>
          <w:sz w:val="32"/>
          <w:szCs w:val="32"/>
        </w:rPr>
        <w:t>总分</w:t>
      </w:r>
      <w:r w:rsidRPr="00B51C15">
        <w:rPr>
          <w:rFonts w:ascii="Times New Roman" w:eastAsia="仿宋_GB2312" w:hAnsi="Times New Roman"/>
          <w:sz w:val="32"/>
          <w:szCs w:val="32"/>
        </w:rPr>
        <w:t>100</w:t>
      </w:r>
      <w:r w:rsidRPr="00B51C15">
        <w:rPr>
          <w:rFonts w:ascii="Times New Roman" w:eastAsia="仿宋_GB2312" w:hAnsi="Times New Roman"/>
          <w:sz w:val="32"/>
          <w:szCs w:val="32"/>
        </w:rPr>
        <w:t>分</w:t>
      </w:r>
      <w:r w:rsidRPr="00B51C15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231EE7A" w14:textId="77777777" w:rsidR="00F02427" w:rsidRPr="00B51C15" w:rsidRDefault="00550A62" w:rsidP="004B2C8D">
      <w:pPr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51C15">
        <w:rPr>
          <w:rFonts w:ascii="Times New Roman" w:eastAsia="黑体" w:hAnsi="Times New Roman"/>
          <w:sz w:val="32"/>
          <w:szCs w:val="32"/>
        </w:rPr>
        <w:t>二</w:t>
      </w:r>
      <w:r w:rsidRPr="00B51C15">
        <w:rPr>
          <w:rFonts w:ascii="Times New Roman" w:eastAsia="黑体" w:hAnsi="Times New Roman" w:hint="eastAsia"/>
          <w:sz w:val="32"/>
          <w:szCs w:val="32"/>
        </w:rPr>
        <w:t>、评分标准</w:t>
      </w:r>
    </w:p>
    <w:p w14:paraId="5096692E" w14:textId="77777777" w:rsidR="00F02427" w:rsidRPr="00B51C15" w:rsidRDefault="00B51C15" w:rsidP="004B2C8D">
      <w:pPr>
        <w:spacing w:line="360" w:lineRule="auto"/>
        <w:jc w:val="center"/>
        <w:rPr>
          <w:rFonts w:ascii="Times New Roman" w:eastAsia="方正小标宋简体" w:hAnsi="Times New Roman"/>
          <w:sz w:val="28"/>
          <w:szCs w:val="28"/>
        </w:rPr>
      </w:pPr>
      <w:r w:rsidRPr="00B51C15">
        <w:rPr>
          <w:rFonts w:ascii="Times New Roman" w:eastAsia="方正小标宋简体" w:hAnsi="Times New Roman" w:hint="eastAsia"/>
          <w:sz w:val="28"/>
          <w:szCs w:val="28"/>
        </w:rPr>
        <w:t>2025</w:t>
      </w:r>
      <w:r w:rsidR="00550A62" w:rsidRPr="00B51C15">
        <w:rPr>
          <w:rFonts w:ascii="Times New Roman" w:eastAsia="方正小标宋简体" w:hAnsi="Times New Roman" w:hint="eastAsia"/>
          <w:sz w:val="28"/>
          <w:szCs w:val="28"/>
        </w:rPr>
        <w:t>年苏州农业职业技术学院提前招生</w:t>
      </w:r>
    </w:p>
    <w:p w14:paraId="354DDFA8" w14:textId="77777777" w:rsidR="00F02427" w:rsidRPr="00B51C15" w:rsidRDefault="00550A62" w:rsidP="004B2C8D">
      <w:pPr>
        <w:spacing w:line="360" w:lineRule="auto"/>
        <w:jc w:val="center"/>
        <w:rPr>
          <w:rFonts w:ascii="Times New Roman" w:eastAsia="方正小标宋简体" w:hAnsi="Times New Roman"/>
          <w:sz w:val="28"/>
          <w:szCs w:val="28"/>
        </w:rPr>
      </w:pPr>
      <w:r w:rsidRPr="00B51C15">
        <w:rPr>
          <w:rFonts w:ascii="Times New Roman" w:eastAsia="方正小标宋简体" w:hAnsi="Times New Roman" w:hint="eastAsia"/>
          <w:sz w:val="28"/>
          <w:szCs w:val="28"/>
        </w:rPr>
        <w:t>综合素质评价评分标准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647"/>
        <w:gridCol w:w="2984"/>
      </w:tblGrid>
      <w:tr w:rsidR="00F02427" w:rsidRPr="00B51C15" w14:paraId="07713EE0" w14:textId="77777777">
        <w:trPr>
          <w:trHeight w:val="560"/>
          <w:jc w:val="center"/>
        </w:trPr>
        <w:tc>
          <w:tcPr>
            <w:tcW w:w="1728" w:type="dxa"/>
            <w:vAlign w:val="center"/>
          </w:tcPr>
          <w:p w14:paraId="078A07A0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51C1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评议项目</w:t>
            </w:r>
          </w:p>
        </w:tc>
        <w:tc>
          <w:tcPr>
            <w:tcW w:w="3647" w:type="dxa"/>
            <w:vAlign w:val="center"/>
          </w:tcPr>
          <w:p w14:paraId="55534590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51C1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观测点</w:t>
            </w:r>
          </w:p>
        </w:tc>
        <w:tc>
          <w:tcPr>
            <w:tcW w:w="2984" w:type="dxa"/>
            <w:vAlign w:val="center"/>
          </w:tcPr>
          <w:p w14:paraId="76A0873E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51C1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评分标准</w:t>
            </w:r>
          </w:p>
        </w:tc>
      </w:tr>
      <w:tr w:rsidR="00F02427" w:rsidRPr="00B51C15" w14:paraId="4614E279" w14:textId="77777777">
        <w:trPr>
          <w:trHeight w:val="551"/>
          <w:jc w:val="center"/>
        </w:trPr>
        <w:tc>
          <w:tcPr>
            <w:tcW w:w="1728" w:type="dxa"/>
            <w:vMerge w:val="restart"/>
            <w:vAlign w:val="center"/>
          </w:tcPr>
          <w:p w14:paraId="1E85D9D7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思想品德</w:t>
            </w:r>
          </w:p>
          <w:p w14:paraId="1002C501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（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20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分）</w:t>
            </w:r>
          </w:p>
        </w:tc>
        <w:tc>
          <w:tcPr>
            <w:tcW w:w="3647" w:type="dxa"/>
            <w:vAlign w:val="center"/>
          </w:tcPr>
          <w:p w14:paraId="554C7E2B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根据自我陈述及奖惩情况等主观赋分</w:t>
            </w:r>
          </w:p>
        </w:tc>
        <w:tc>
          <w:tcPr>
            <w:tcW w:w="2984" w:type="dxa"/>
            <w:vAlign w:val="center"/>
          </w:tcPr>
          <w:p w14:paraId="72912A69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总分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20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</w:t>
            </w:r>
          </w:p>
        </w:tc>
      </w:tr>
      <w:tr w:rsidR="00F02427" w:rsidRPr="00B51C15" w14:paraId="7B011F4B" w14:textId="77777777">
        <w:trPr>
          <w:trHeight w:val="551"/>
          <w:jc w:val="center"/>
        </w:trPr>
        <w:tc>
          <w:tcPr>
            <w:tcW w:w="1728" w:type="dxa"/>
            <w:vMerge/>
            <w:vAlign w:val="center"/>
          </w:tcPr>
          <w:p w14:paraId="2A411E31" w14:textId="77777777" w:rsidR="00F02427" w:rsidRPr="00B51C15" w:rsidRDefault="00F02427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</w:tc>
        <w:tc>
          <w:tcPr>
            <w:tcW w:w="3647" w:type="dxa"/>
            <w:vAlign w:val="center"/>
          </w:tcPr>
          <w:p w14:paraId="1F2FF64D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受到处分，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该项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计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分</w:t>
            </w:r>
          </w:p>
        </w:tc>
        <w:tc>
          <w:tcPr>
            <w:tcW w:w="2984" w:type="dxa"/>
            <w:vAlign w:val="center"/>
          </w:tcPr>
          <w:p w14:paraId="0E0899CE" w14:textId="77777777" w:rsidR="00F02427" w:rsidRPr="00B51C15" w:rsidRDefault="00F02427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</w:tc>
      </w:tr>
      <w:tr w:rsidR="00F02427" w:rsidRPr="00B51C15" w14:paraId="63B1B61A" w14:textId="77777777">
        <w:trPr>
          <w:trHeight w:val="551"/>
          <w:jc w:val="center"/>
        </w:trPr>
        <w:tc>
          <w:tcPr>
            <w:tcW w:w="1728" w:type="dxa"/>
            <w:vMerge w:val="restart"/>
            <w:vAlign w:val="center"/>
          </w:tcPr>
          <w:p w14:paraId="751A6792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担任职务</w:t>
            </w:r>
          </w:p>
          <w:p w14:paraId="11043877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（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10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分）</w:t>
            </w:r>
          </w:p>
        </w:tc>
        <w:tc>
          <w:tcPr>
            <w:tcW w:w="3647" w:type="dxa"/>
            <w:vAlign w:val="center"/>
          </w:tcPr>
          <w:p w14:paraId="69F6DA69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担任班级（班长、团支书）或校级各类职务</w:t>
            </w:r>
          </w:p>
        </w:tc>
        <w:tc>
          <w:tcPr>
            <w:tcW w:w="2984" w:type="dxa"/>
            <w:vAlign w:val="center"/>
          </w:tcPr>
          <w:p w14:paraId="3E25DC4A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正职计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10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</w:t>
            </w:r>
          </w:p>
          <w:p w14:paraId="4D80DD2C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副职计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8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</w:t>
            </w:r>
          </w:p>
        </w:tc>
      </w:tr>
      <w:tr w:rsidR="00F02427" w:rsidRPr="00B51C15" w14:paraId="70E3B9B6" w14:textId="77777777">
        <w:trPr>
          <w:trHeight w:val="551"/>
          <w:jc w:val="center"/>
        </w:trPr>
        <w:tc>
          <w:tcPr>
            <w:tcW w:w="1728" w:type="dxa"/>
            <w:vMerge/>
            <w:vAlign w:val="center"/>
          </w:tcPr>
          <w:p w14:paraId="33A3EA79" w14:textId="77777777" w:rsidR="00F02427" w:rsidRPr="00B51C15" w:rsidRDefault="00F02427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</w:tc>
        <w:tc>
          <w:tcPr>
            <w:tcW w:w="3647" w:type="dxa"/>
            <w:vAlign w:val="center"/>
          </w:tcPr>
          <w:p w14:paraId="3266F46E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担任其他职务</w:t>
            </w:r>
          </w:p>
        </w:tc>
        <w:tc>
          <w:tcPr>
            <w:tcW w:w="2984" w:type="dxa"/>
            <w:vAlign w:val="center"/>
          </w:tcPr>
          <w:p w14:paraId="32BBFCF3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每个计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5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</w:t>
            </w:r>
          </w:p>
        </w:tc>
      </w:tr>
      <w:tr w:rsidR="00F02427" w:rsidRPr="00B51C15" w14:paraId="21A03DD9" w14:textId="77777777">
        <w:trPr>
          <w:trHeight w:val="551"/>
          <w:jc w:val="center"/>
        </w:trPr>
        <w:tc>
          <w:tcPr>
            <w:tcW w:w="1728" w:type="dxa"/>
            <w:vAlign w:val="center"/>
          </w:tcPr>
          <w:p w14:paraId="6B58673D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荣誉奖励</w:t>
            </w:r>
          </w:p>
          <w:p w14:paraId="397D6D32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（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10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分）</w:t>
            </w:r>
          </w:p>
        </w:tc>
        <w:tc>
          <w:tcPr>
            <w:tcW w:w="3647" w:type="dxa"/>
            <w:vAlign w:val="center"/>
          </w:tcPr>
          <w:p w14:paraId="1BD2EF82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获校级及以上荣誉奖励（学科、体育、艺术、科技、实践、研究之外的获奖）</w:t>
            </w:r>
          </w:p>
        </w:tc>
        <w:tc>
          <w:tcPr>
            <w:tcW w:w="2984" w:type="dxa"/>
            <w:vAlign w:val="center"/>
          </w:tcPr>
          <w:p w14:paraId="063B07A0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校级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2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分、市县级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5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分、省级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8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分、国家级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10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</w:t>
            </w:r>
          </w:p>
        </w:tc>
      </w:tr>
      <w:tr w:rsidR="00F02427" w:rsidRPr="00B51C15" w14:paraId="06E3BF1B" w14:textId="77777777">
        <w:trPr>
          <w:trHeight w:val="551"/>
          <w:jc w:val="center"/>
        </w:trPr>
        <w:tc>
          <w:tcPr>
            <w:tcW w:w="1728" w:type="dxa"/>
            <w:vAlign w:val="center"/>
          </w:tcPr>
          <w:p w14:paraId="1B717491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学科特长</w:t>
            </w:r>
          </w:p>
          <w:p w14:paraId="6A91A422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（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12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分）</w:t>
            </w:r>
          </w:p>
        </w:tc>
        <w:tc>
          <w:tcPr>
            <w:tcW w:w="3647" w:type="dxa"/>
            <w:vAlign w:val="center"/>
          </w:tcPr>
          <w:p w14:paraId="705294CD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统计学科类校级及以上奖项</w:t>
            </w:r>
          </w:p>
        </w:tc>
        <w:tc>
          <w:tcPr>
            <w:tcW w:w="2984" w:type="dxa"/>
            <w:vAlign w:val="center"/>
          </w:tcPr>
          <w:p w14:paraId="2B235E41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校级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4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分、市县级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8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分、省级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10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分、国家级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12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</w:t>
            </w:r>
          </w:p>
        </w:tc>
      </w:tr>
      <w:tr w:rsidR="00F02427" w:rsidRPr="00B51C15" w14:paraId="6EFB0913" w14:textId="77777777">
        <w:trPr>
          <w:trHeight w:val="551"/>
          <w:jc w:val="center"/>
        </w:trPr>
        <w:tc>
          <w:tcPr>
            <w:tcW w:w="1728" w:type="dxa"/>
            <w:vMerge w:val="restart"/>
            <w:vAlign w:val="center"/>
          </w:tcPr>
          <w:p w14:paraId="6A2719F7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体育特长</w:t>
            </w:r>
          </w:p>
          <w:p w14:paraId="791C0A8B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（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12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分）</w:t>
            </w:r>
          </w:p>
        </w:tc>
        <w:tc>
          <w:tcPr>
            <w:tcW w:w="3647" w:type="dxa"/>
            <w:vAlign w:val="center"/>
          </w:tcPr>
          <w:p w14:paraId="43CD7354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体质健康测试体质等级</w:t>
            </w:r>
          </w:p>
        </w:tc>
        <w:tc>
          <w:tcPr>
            <w:tcW w:w="2984" w:type="dxa"/>
            <w:vAlign w:val="center"/>
          </w:tcPr>
          <w:p w14:paraId="3BCE28AB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优秀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5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分、良好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3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分、及格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</w:t>
            </w:r>
          </w:p>
        </w:tc>
      </w:tr>
      <w:tr w:rsidR="00F02427" w:rsidRPr="00B51C15" w14:paraId="66C1387A" w14:textId="77777777">
        <w:trPr>
          <w:trHeight w:val="551"/>
          <w:jc w:val="center"/>
        </w:trPr>
        <w:tc>
          <w:tcPr>
            <w:tcW w:w="1728" w:type="dxa"/>
            <w:vMerge/>
            <w:vAlign w:val="center"/>
          </w:tcPr>
          <w:p w14:paraId="2F981FC1" w14:textId="77777777" w:rsidR="00F02427" w:rsidRPr="00B51C15" w:rsidRDefault="00F02427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</w:p>
        </w:tc>
        <w:tc>
          <w:tcPr>
            <w:tcW w:w="3647" w:type="dxa"/>
            <w:vAlign w:val="center"/>
          </w:tcPr>
          <w:p w14:paraId="7A0700B5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统计体育类竞赛校级及以上奖项</w:t>
            </w:r>
          </w:p>
        </w:tc>
        <w:tc>
          <w:tcPr>
            <w:tcW w:w="2984" w:type="dxa"/>
            <w:vAlign w:val="center"/>
          </w:tcPr>
          <w:p w14:paraId="79B31889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校级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2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分、市县级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5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分、省级及以上或国家二级运动员以上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7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</w:t>
            </w:r>
          </w:p>
        </w:tc>
      </w:tr>
      <w:tr w:rsidR="00F02427" w:rsidRPr="00B51C15" w14:paraId="5C2BBF3F" w14:textId="77777777">
        <w:trPr>
          <w:trHeight w:val="551"/>
          <w:jc w:val="center"/>
        </w:trPr>
        <w:tc>
          <w:tcPr>
            <w:tcW w:w="1728" w:type="dxa"/>
            <w:vAlign w:val="center"/>
          </w:tcPr>
          <w:p w14:paraId="1DA09224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艺术特长</w:t>
            </w:r>
          </w:p>
          <w:p w14:paraId="34131F2F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（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8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分）</w:t>
            </w:r>
          </w:p>
        </w:tc>
        <w:tc>
          <w:tcPr>
            <w:tcW w:w="3647" w:type="dxa"/>
            <w:vAlign w:val="center"/>
          </w:tcPr>
          <w:p w14:paraId="5CA01913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音乐、美术、舞蹈、戏剧、戏曲、影视、书法活动等获奖项、艺术考级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6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级及以上</w:t>
            </w:r>
          </w:p>
        </w:tc>
        <w:tc>
          <w:tcPr>
            <w:tcW w:w="2984" w:type="dxa"/>
            <w:vAlign w:val="center"/>
          </w:tcPr>
          <w:p w14:paraId="04EEE74A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校级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2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分、市县级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5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分、省级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8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分、国家级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10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分；考级类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6-7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8-10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2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</w:t>
            </w:r>
          </w:p>
        </w:tc>
      </w:tr>
      <w:tr w:rsidR="00F02427" w:rsidRPr="00B51C15" w14:paraId="4044EAD4" w14:textId="77777777">
        <w:trPr>
          <w:trHeight w:val="551"/>
          <w:jc w:val="center"/>
        </w:trPr>
        <w:tc>
          <w:tcPr>
            <w:tcW w:w="1728" w:type="dxa"/>
            <w:vAlign w:val="center"/>
          </w:tcPr>
          <w:p w14:paraId="1554CB07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科技特长</w:t>
            </w:r>
          </w:p>
          <w:p w14:paraId="70FD77AC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（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12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分）</w:t>
            </w:r>
          </w:p>
        </w:tc>
        <w:tc>
          <w:tcPr>
            <w:tcW w:w="3647" w:type="dxa"/>
            <w:vAlign w:val="center"/>
          </w:tcPr>
          <w:p w14:paraId="46E50129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统计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科技（发明创新）竞赛获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奖</w:t>
            </w:r>
          </w:p>
        </w:tc>
        <w:tc>
          <w:tcPr>
            <w:tcW w:w="2984" w:type="dxa"/>
            <w:vAlign w:val="center"/>
          </w:tcPr>
          <w:p w14:paraId="5A6A6F83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校级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4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分、市县级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8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分、省级（或专利前三发明人）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10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分、国家级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12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分（或专利第一发明人）</w:t>
            </w:r>
          </w:p>
        </w:tc>
      </w:tr>
      <w:tr w:rsidR="00F02427" w:rsidRPr="00B51C15" w14:paraId="50D0E662" w14:textId="77777777">
        <w:trPr>
          <w:trHeight w:val="551"/>
          <w:jc w:val="center"/>
        </w:trPr>
        <w:tc>
          <w:tcPr>
            <w:tcW w:w="1728" w:type="dxa"/>
            <w:vAlign w:val="center"/>
          </w:tcPr>
          <w:p w14:paraId="2EF1929F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社团和社会实践与志愿服务</w:t>
            </w:r>
          </w:p>
          <w:p w14:paraId="04929BCE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（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8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分）</w:t>
            </w:r>
          </w:p>
        </w:tc>
        <w:tc>
          <w:tcPr>
            <w:tcW w:w="3647" w:type="dxa"/>
            <w:vAlign w:val="center"/>
          </w:tcPr>
          <w:p w14:paraId="076FF09A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校外社会实践和志愿服务次数</w:t>
            </w:r>
          </w:p>
        </w:tc>
        <w:tc>
          <w:tcPr>
            <w:tcW w:w="2984" w:type="dxa"/>
            <w:vAlign w:val="center"/>
          </w:tcPr>
          <w:p w14:paraId="6C6DF159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次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分</w:t>
            </w:r>
          </w:p>
        </w:tc>
      </w:tr>
      <w:tr w:rsidR="00F02427" w:rsidRPr="00B51C15" w14:paraId="4BC3FCCD" w14:textId="77777777">
        <w:trPr>
          <w:trHeight w:val="551"/>
          <w:jc w:val="center"/>
        </w:trPr>
        <w:tc>
          <w:tcPr>
            <w:tcW w:w="1728" w:type="dxa"/>
            <w:vAlign w:val="center"/>
          </w:tcPr>
          <w:p w14:paraId="79230B99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lastRenderedPageBreak/>
              <w:t>研究性学习代表成果</w:t>
            </w:r>
          </w:p>
          <w:p w14:paraId="5080F028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（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8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分）</w:t>
            </w:r>
          </w:p>
        </w:tc>
        <w:tc>
          <w:tcPr>
            <w:tcW w:w="3647" w:type="dxa"/>
            <w:vAlign w:val="center"/>
          </w:tcPr>
          <w:p w14:paraId="7D8A06DE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研究性学习在小组内角色</w:t>
            </w:r>
          </w:p>
        </w:tc>
        <w:tc>
          <w:tcPr>
            <w:tcW w:w="2984" w:type="dxa"/>
            <w:vAlign w:val="center"/>
          </w:tcPr>
          <w:p w14:paraId="333678C5" w14:textId="77777777" w:rsidR="00F02427" w:rsidRPr="00B51C15" w:rsidRDefault="00550A62" w:rsidP="004B2C8D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组员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次计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2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分，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主持人和小组长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计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1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次计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B51C15">
              <w:rPr>
                <w:rFonts w:ascii="Times New Roman" w:eastAsia="仿宋_GB2312" w:hAnsi="Times New Roman" w:hint="eastAsia"/>
                <w:sz w:val="24"/>
                <w:szCs w:val="24"/>
              </w:rPr>
              <w:t>分</w:t>
            </w:r>
          </w:p>
        </w:tc>
      </w:tr>
    </w:tbl>
    <w:p w14:paraId="38C61924" w14:textId="77777777" w:rsidR="00F02427" w:rsidRPr="00B51C15" w:rsidRDefault="00550A62" w:rsidP="004B2C8D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51C15">
        <w:rPr>
          <w:rFonts w:ascii="Times New Roman" w:eastAsia="仿宋_GB2312" w:hAnsi="Times New Roman"/>
          <w:sz w:val="32"/>
          <w:szCs w:val="32"/>
        </w:rPr>
        <w:t>备注</w:t>
      </w:r>
      <w:r w:rsidRPr="00B51C15">
        <w:rPr>
          <w:rFonts w:ascii="Times New Roman" w:eastAsia="仿宋_GB2312" w:hAnsi="Times New Roman" w:hint="eastAsia"/>
          <w:sz w:val="32"/>
          <w:szCs w:val="32"/>
        </w:rPr>
        <w:t>：</w:t>
      </w:r>
      <w:r w:rsidRPr="00B51C15">
        <w:rPr>
          <w:rFonts w:ascii="Times New Roman" w:eastAsia="仿宋_GB2312" w:hAnsi="Times New Roman"/>
          <w:sz w:val="32"/>
          <w:szCs w:val="32"/>
        </w:rPr>
        <w:t>1.</w:t>
      </w:r>
      <w:r w:rsidRPr="00B51C15">
        <w:rPr>
          <w:rFonts w:ascii="Times New Roman" w:eastAsia="仿宋_GB2312" w:hAnsi="Times New Roman"/>
          <w:sz w:val="32"/>
          <w:szCs w:val="32"/>
        </w:rPr>
        <w:t>竞赛获奖项目纳入评议的范围参照教育行政主管部门公布的</w:t>
      </w:r>
      <w:r w:rsidRPr="00B51C15">
        <w:rPr>
          <w:rFonts w:ascii="Times New Roman" w:eastAsia="仿宋_GB2312" w:hAnsi="Times New Roman" w:hint="eastAsia"/>
          <w:sz w:val="32"/>
          <w:szCs w:val="32"/>
        </w:rPr>
        <w:t>《关于公布</w:t>
      </w:r>
      <w:r w:rsidRPr="00B51C15">
        <w:rPr>
          <w:rFonts w:ascii="Times New Roman" w:eastAsia="仿宋_GB2312" w:hAnsi="Times New Roman" w:hint="eastAsia"/>
          <w:sz w:val="32"/>
          <w:szCs w:val="32"/>
        </w:rPr>
        <w:t>20</w:t>
      </w:r>
      <w:r w:rsidR="00B27013">
        <w:rPr>
          <w:rFonts w:ascii="Times New Roman" w:eastAsia="仿宋_GB2312" w:hAnsi="Times New Roman"/>
          <w:sz w:val="32"/>
          <w:szCs w:val="32"/>
        </w:rPr>
        <w:t>23</w:t>
      </w:r>
      <w:r w:rsidRPr="00B51C15">
        <w:rPr>
          <w:rFonts w:ascii="Times New Roman" w:eastAsia="仿宋_GB2312" w:hAnsi="Times New Roman" w:hint="eastAsia"/>
          <w:sz w:val="32"/>
          <w:szCs w:val="32"/>
        </w:rPr>
        <w:t>—</w:t>
      </w:r>
      <w:r w:rsidRPr="00B51C15">
        <w:rPr>
          <w:rFonts w:ascii="Times New Roman" w:eastAsia="仿宋_GB2312" w:hAnsi="Times New Roman" w:hint="eastAsia"/>
          <w:sz w:val="32"/>
          <w:szCs w:val="32"/>
        </w:rPr>
        <w:t>2025</w:t>
      </w:r>
      <w:r w:rsidRPr="00B51C15">
        <w:rPr>
          <w:rFonts w:ascii="Times New Roman" w:eastAsia="仿宋_GB2312" w:hAnsi="Times New Roman" w:hint="eastAsia"/>
          <w:sz w:val="32"/>
          <w:szCs w:val="32"/>
        </w:rPr>
        <w:t>学年面向中小学生的全国性竞赛活动的通知》</w:t>
      </w:r>
      <w:r w:rsidRPr="00B51C15">
        <w:rPr>
          <w:rFonts w:ascii="Times New Roman" w:eastAsia="仿宋_GB2312" w:hAnsi="Times New Roman"/>
          <w:sz w:val="32"/>
          <w:szCs w:val="32"/>
        </w:rPr>
        <w:t>项目执行</w:t>
      </w:r>
      <w:r w:rsidRPr="00B51C15">
        <w:rPr>
          <w:rFonts w:ascii="Times New Roman" w:eastAsia="仿宋_GB2312" w:hAnsi="Times New Roman" w:hint="eastAsia"/>
          <w:sz w:val="32"/>
          <w:szCs w:val="32"/>
        </w:rPr>
        <w:t>。</w:t>
      </w:r>
      <w:r w:rsidRPr="00B51C15">
        <w:rPr>
          <w:rFonts w:ascii="Times New Roman" w:eastAsia="仿宋_GB2312" w:hAnsi="Times New Roman"/>
          <w:sz w:val="32"/>
          <w:szCs w:val="32"/>
        </w:rPr>
        <w:br/>
      </w:r>
      <w:r w:rsidRPr="00B51C1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B51C15">
        <w:rPr>
          <w:rFonts w:ascii="Times New Roman" w:eastAsia="仿宋_GB2312" w:hAnsi="Times New Roman"/>
          <w:sz w:val="32"/>
          <w:szCs w:val="32"/>
        </w:rPr>
        <w:t xml:space="preserve">   2.</w:t>
      </w:r>
      <w:r w:rsidRPr="00B51C15">
        <w:rPr>
          <w:rFonts w:ascii="Times New Roman" w:eastAsia="仿宋_GB2312" w:hAnsi="Times New Roman" w:hint="eastAsia"/>
          <w:sz w:val="32"/>
          <w:szCs w:val="32"/>
        </w:rPr>
        <w:t>同一项目获得多项荣誉奖励，按照最高等级的荣誉奖励或奖项记分。</w:t>
      </w:r>
    </w:p>
    <w:p w14:paraId="22BF5DA9" w14:textId="77777777" w:rsidR="00F02427" w:rsidRPr="00B51C15" w:rsidRDefault="00550A62" w:rsidP="004B2C8D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51C15">
        <w:rPr>
          <w:rFonts w:ascii="Times New Roman" w:eastAsia="仿宋_GB2312" w:hAnsi="Times New Roman"/>
          <w:sz w:val="32"/>
          <w:szCs w:val="32"/>
        </w:rPr>
        <w:t>3.</w:t>
      </w:r>
      <w:r w:rsidRPr="00B51C15">
        <w:rPr>
          <w:rFonts w:ascii="Times New Roman" w:eastAsia="仿宋_GB2312" w:hAnsi="Times New Roman" w:hint="eastAsia"/>
          <w:sz w:val="32"/>
          <w:szCs w:val="32"/>
        </w:rPr>
        <w:t>不同项目可重复累计或按次计算</w:t>
      </w:r>
      <w:r w:rsidRPr="00B51C15">
        <w:rPr>
          <w:rFonts w:ascii="Times New Roman" w:eastAsia="仿宋_GB2312" w:hAnsi="Times New Roman"/>
          <w:sz w:val="32"/>
          <w:szCs w:val="32"/>
        </w:rPr>
        <w:t>，</w:t>
      </w:r>
      <w:r w:rsidRPr="00B51C15">
        <w:rPr>
          <w:rFonts w:ascii="Times New Roman" w:eastAsia="仿宋_GB2312" w:hAnsi="Times New Roman" w:hint="eastAsia"/>
          <w:sz w:val="32"/>
          <w:szCs w:val="32"/>
        </w:rPr>
        <w:t>但最高不超过各分项总分</w:t>
      </w:r>
      <w:r w:rsidRPr="00B51C15">
        <w:rPr>
          <w:rFonts w:ascii="Times New Roman" w:eastAsia="仿宋_GB2312" w:hAnsi="Times New Roman"/>
          <w:sz w:val="32"/>
          <w:szCs w:val="32"/>
        </w:rPr>
        <w:t>。</w:t>
      </w:r>
    </w:p>
    <w:p w14:paraId="2278DF3C" w14:textId="77777777" w:rsidR="00F02427" w:rsidRPr="00B51C15" w:rsidRDefault="00550A62" w:rsidP="004B2C8D">
      <w:pPr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51C15">
        <w:rPr>
          <w:rFonts w:ascii="Times New Roman" w:eastAsia="黑体" w:hAnsi="Times New Roman" w:hint="eastAsia"/>
          <w:sz w:val="32"/>
          <w:szCs w:val="32"/>
        </w:rPr>
        <w:t>三、评议实施</w:t>
      </w:r>
    </w:p>
    <w:p w14:paraId="1218B52D" w14:textId="77777777" w:rsidR="00F02427" w:rsidRPr="00B51C15" w:rsidRDefault="00550A62" w:rsidP="004B2C8D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51C15">
        <w:rPr>
          <w:rFonts w:ascii="Times New Roman" w:eastAsia="仿宋_GB2312" w:hAnsi="Times New Roman" w:hint="eastAsia"/>
          <w:sz w:val="32"/>
          <w:szCs w:val="32"/>
        </w:rPr>
        <w:t>提前招生综合素质评价评议工作，在学校招生工作领导小组领导和纪检监察部门监督下，组织专业人员封闭</w:t>
      </w:r>
      <w:r w:rsidRPr="00B51C15">
        <w:rPr>
          <w:rFonts w:ascii="Times New Roman" w:eastAsia="仿宋_GB2312" w:hAnsi="Times New Roman"/>
          <w:sz w:val="32"/>
          <w:szCs w:val="32"/>
        </w:rPr>
        <w:t>集中进行</w:t>
      </w:r>
      <w:r w:rsidRPr="00B51C15">
        <w:rPr>
          <w:rFonts w:ascii="Times New Roman" w:eastAsia="仿宋_GB2312" w:hAnsi="Times New Roman" w:hint="eastAsia"/>
          <w:sz w:val="32"/>
          <w:szCs w:val="32"/>
        </w:rPr>
        <w:t>，</w:t>
      </w:r>
      <w:r w:rsidRPr="00B51C15">
        <w:rPr>
          <w:rFonts w:ascii="Times New Roman" w:eastAsia="仿宋_GB2312" w:hAnsi="Times New Roman"/>
          <w:sz w:val="32"/>
          <w:szCs w:val="32"/>
        </w:rPr>
        <w:t>评议</w:t>
      </w:r>
      <w:r w:rsidRPr="00B51C15">
        <w:rPr>
          <w:rFonts w:ascii="Times New Roman" w:eastAsia="仿宋_GB2312" w:hAnsi="Times New Roman" w:hint="eastAsia"/>
          <w:sz w:val="32"/>
          <w:szCs w:val="32"/>
        </w:rPr>
        <w:t>评分</w:t>
      </w:r>
      <w:r w:rsidRPr="00B51C15">
        <w:rPr>
          <w:rFonts w:ascii="Times New Roman" w:eastAsia="仿宋_GB2312" w:hAnsi="Times New Roman"/>
          <w:sz w:val="32"/>
          <w:szCs w:val="32"/>
        </w:rPr>
        <w:t>的实施采取</w:t>
      </w:r>
      <w:r w:rsidRPr="00B51C15">
        <w:rPr>
          <w:rFonts w:ascii="Times New Roman" w:eastAsia="仿宋_GB2312" w:hAnsi="Times New Roman" w:hint="eastAsia"/>
          <w:sz w:val="32"/>
          <w:szCs w:val="32"/>
        </w:rPr>
        <w:t>三人</w:t>
      </w:r>
      <w:r w:rsidRPr="00B51C15">
        <w:rPr>
          <w:rFonts w:ascii="Times New Roman" w:eastAsia="仿宋_GB2312" w:hAnsi="Times New Roman"/>
          <w:sz w:val="32"/>
          <w:szCs w:val="32"/>
        </w:rPr>
        <w:t>一组</w:t>
      </w:r>
      <w:r w:rsidRPr="00B51C15">
        <w:rPr>
          <w:rFonts w:ascii="Times New Roman" w:eastAsia="仿宋_GB2312" w:hAnsi="Times New Roman" w:hint="eastAsia"/>
          <w:sz w:val="32"/>
          <w:szCs w:val="32"/>
        </w:rPr>
        <w:t>，两</w:t>
      </w:r>
      <w:r w:rsidRPr="00B51C15">
        <w:rPr>
          <w:rFonts w:ascii="Times New Roman" w:eastAsia="仿宋_GB2312" w:hAnsi="Times New Roman"/>
          <w:sz w:val="32"/>
          <w:szCs w:val="32"/>
        </w:rPr>
        <w:t>人分别</w:t>
      </w:r>
      <w:r w:rsidRPr="00B51C15">
        <w:rPr>
          <w:rFonts w:ascii="Times New Roman" w:eastAsia="仿宋_GB2312" w:hAnsi="Times New Roman" w:hint="eastAsia"/>
          <w:sz w:val="32"/>
          <w:szCs w:val="32"/>
        </w:rPr>
        <w:t>评议、</w:t>
      </w:r>
      <w:r w:rsidRPr="00B51C15">
        <w:rPr>
          <w:rFonts w:ascii="Times New Roman" w:eastAsia="仿宋_GB2312" w:hAnsi="Times New Roman"/>
          <w:sz w:val="32"/>
          <w:szCs w:val="32"/>
        </w:rPr>
        <w:t>一人</w:t>
      </w:r>
      <w:r w:rsidRPr="00B51C15">
        <w:rPr>
          <w:rFonts w:ascii="Times New Roman" w:eastAsia="仿宋_GB2312" w:hAnsi="Times New Roman" w:hint="eastAsia"/>
          <w:sz w:val="32"/>
          <w:szCs w:val="32"/>
        </w:rPr>
        <w:t>监督</w:t>
      </w:r>
      <w:r w:rsidRPr="00B51C15">
        <w:rPr>
          <w:rFonts w:ascii="Times New Roman" w:eastAsia="仿宋_GB2312" w:hAnsi="Times New Roman"/>
          <w:sz w:val="32"/>
          <w:szCs w:val="32"/>
        </w:rPr>
        <w:t>复核</w:t>
      </w:r>
      <w:r w:rsidRPr="00B51C15">
        <w:rPr>
          <w:rFonts w:ascii="Times New Roman" w:eastAsia="仿宋_GB2312" w:hAnsi="Times New Roman" w:hint="eastAsia"/>
          <w:sz w:val="32"/>
          <w:szCs w:val="32"/>
        </w:rPr>
        <w:t>，</w:t>
      </w:r>
      <w:r w:rsidRPr="00B51C15">
        <w:rPr>
          <w:rFonts w:ascii="Times New Roman" w:eastAsia="仿宋_GB2312" w:hAnsi="Times New Roman"/>
          <w:sz w:val="32"/>
          <w:szCs w:val="32"/>
        </w:rPr>
        <w:t>实行回避制度</w:t>
      </w:r>
      <w:r w:rsidRPr="00B51C15">
        <w:rPr>
          <w:rFonts w:ascii="Times New Roman" w:eastAsia="仿宋_GB2312" w:hAnsi="Times New Roman" w:hint="eastAsia"/>
          <w:sz w:val="32"/>
          <w:szCs w:val="32"/>
        </w:rPr>
        <w:t>，</w:t>
      </w:r>
      <w:r w:rsidRPr="00B51C15">
        <w:rPr>
          <w:rFonts w:ascii="Times New Roman" w:eastAsia="仿宋_GB2312" w:hAnsi="Times New Roman"/>
          <w:sz w:val="32"/>
          <w:szCs w:val="32"/>
        </w:rPr>
        <w:t>接受上级和社会监督</w:t>
      </w:r>
      <w:r w:rsidRPr="00B51C15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58EB318C" w14:textId="77777777" w:rsidR="00F02427" w:rsidRPr="00B51C15" w:rsidRDefault="00550A62" w:rsidP="004B2C8D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51C15">
        <w:rPr>
          <w:rFonts w:ascii="Times New Roman" w:eastAsia="仿宋_GB2312" w:hAnsi="Times New Roman" w:hint="eastAsia"/>
          <w:sz w:val="32"/>
          <w:szCs w:val="32"/>
        </w:rPr>
        <w:t>本办法由</w:t>
      </w:r>
      <w:r w:rsidRPr="00B51C15">
        <w:rPr>
          <w:rFonts w:ascii="Times New Roman" w:eastAsia="仿宋_GB2312" w:hAnsi="Times New Roman"/>
          <w:sz w:val="32"/>
          <w:szCs w:val="32"/>
        </w:rPr>
        <w:t>苏州农业职业技术学院</w:t>
      </w:r>
      <w:r w:rsidRPr="00B51C15">
        <w:rPr>
          <w:rFonts w:ascii="Times New Roman" w:eastAsia="仿宋_GB2312" w:hAnsi="Times New Roman" w:hint="eastAsia"/>
          <w:sz w:val="32"/>
          <w:szCs w:val="32"/>
        </w:rPr>
        <w:t>招生工作领导小组负责解释。</w:t>
      </w:r>
    </w:p>
    <w:p w14:paraId="51D8BC86" w14:textId="77777777" w:rsidR="00F02427" w:rsidRPr="00B51C15" w:rsidRDefault="00F02427">
      <w:pPr>
        <w:rPr>
          <w:rFonts w:ascii="Times New Roman" w:eastAsia="华文中宋" w:hAnsi="Times New Roman"/>
          <w:b/>
          <w:sz w:val="32"/>
          <w:szCs w:val="32"/>
        </w:rPr>
      </w:pPr>
    </w:p>
    <w:p w14:paraId="02C53368" w14:textId="77777777" w:rsidR="00F02427" w:rsidRPr="00B51C15" w:rsidRDefault="00F02427">
      <w:pPr>
        <w:rPr>
          <w:rFonts w:ascii="Times New Roman" w:eastAsia="华文中宋" w:hAnsi="Times New Roman"/>
          <w:b/>
          <w:sz w:val="32"/>
          <w:szCs w:val="32"/>
        </w:rPr>
      </w:pPr>
    </w:p>
    <w:p w14:paraId="6251BE46" w14:textId="77777777" w:rsidR="00F02427" w:rsidRDefault="00F02427">
      <w:pPr>
        <w:rPr>
          <w:rFonts w:ascii="Times New Roman" w:eastAsia="华文中宋" w:hAnsi="Times New Roman"/>
          <w:b/>
          <w:sz w:val="32"/>
          <w:szCs w:val="32"/>
        </w:rPr>
      </w:pPr>
    </w:p>
    <w:p w14:paraId="4350B047" w14:textId="77777777" w:rsidR="00D43860" w:rsidRDefault="00D43860">
      <w:pPr>
        <w:rPr>
          <w:rFonts w:ascii="Times New Roman" w:eastAsia="华文中宋" w:hAnsi="Times New Roman"/>
          <w:b/>
          <w:sz w:val="32"/>
          <w:szCs w:val="32"/>
        </w:rPr>
      </w:pPr>
    </w:p>
    <w:p w14:paraId="2E09948E" w14:textId="77777777" w:rsidR="00D43860" w:rsidRDefault="00D43860">
      <w:pPr>
        <w:rPr>
          <w:rFonts w:ascii="Times New Roman" w:eastAsia="华文中宋" w:hAnsi="Times New Roman"/>
          <w:b/>
          <w:sz w:val="32"/>
          <w:szCs w:val="32"/>
        </w:rPr>
      </w:pPr>
    </w:p>
    <w:p w14:paraId="380C9BF0" w14:textId="77777777" w:rsidR="00F02427" w:rsidRPr="00B51C15" w:rsidRDefault="00550A62">
      <w:pPr>
        <w:spacing w:line="560" w:lineRule="exact"/>
        <w:ind w:leftChars="-338" w:left="-91" w:hangingChars="221" w:hanging="619"/>
        <w:jc w:val="left"/>
        <w:rPr>
          <w:rFonts w:ascii="Times New Roman" w:eastAsia="黑体" w:hAnsi="Times New Roman" w:cs="仿宋_GB2312"/>
          <w:sz w:val="28"/>
          <w:szCs w:val="32"/>
        </w:rPr>
      </w:pPr>
      <w:r w:rsidRPr="00B51C15">
        <w:rPr>
          <w:rFonts w:ascii="Times New Roman" w:eastAsia="黑体" w:hAnsi="Times New Roman" w:cs="仿宋_GB2312" w:hint="eastAsia"/>
          <w:sz w:val="28"/>
          <w:szCs w:val="32"/>
        </w:rPr>
        <w:lastRenderedPageBreak/>
        <w:t>附件</w:t>
      </w:r>
    </w:p>
    <w:p w14:paraId="30D0F675" w14:textId="77777777" w:rsidR="00F02427" w:rsidRPr="00B51C15" w:rsidRDefault="00550A62">
      <w:pPr>
        <w:spacing w:line="560" w:lineRule="exact"/>
        <w:jc w:val="center"/>
        <w:rPr>
          <w:rFonts w:ascii="Times New Roman" w:eastAsia="方正小标宋简体" w:hAnsi="Times New Roman" w:cs="黑体"/>
          <w:bCs/>
          <w:color w:val="000000"/>
          <w:kern w:val="0"/>
          <w:sz w:val="44"/>
          <w:szCs w:val="44"/>
        </w:rPr>
      </w:pPr>
      <w:r w:rsidRPr="00B51C15">
        <w:rPr>
          <w:rFonts w:ascii="Times New Roman" w:eastAsia="方正小标宋简体" w:hAnsi="Times New Roman" w:cs="黑体" w:hint="eastAsia"/>
          <w:bCs/>
          <w:color w:val="000000"/>
          <w:kern w:val="0"/>
          <w:sz w:val="44"/>
          <w:szCs w:val="44"/>
        </w:rPr>
        <w:t>202</w:t>
      </w:r>
      <w:r w:rsidR="00B51C15">
        <w:rPr>
          <w:rFonts w:ascii="Times New Roman" w:eastAsia="方正小标宋简体" w:hAnsi="Times New Roman" w:cs="黑体"/>
          <w:bCs/>
          <w:color w:val="000000"/>
          <w:kern w:val="0"/>
          <w:sz w:val="44"/>
          <w:szCs w:val="44"/>
        </w:rPr>
        <w:t>3</w:t>
      </w:r>
      <w:r w:rsidRPr="00B51C15">
        <w:rPr>
          <w:rFonts w:ascii="Times New Roman" w:eastAsia="方正小标宋简体" w:hAnsi="Times New Roman" w:cs="黑体" w:hint="eastAsia"/>
          <w:bCs/>
          <w:color w:val="000000"/>
          <w:kern w:val="0"/>
          <w:sz w:val="44"/>
          <w:szCs w:val="44"/>
        </w:rPr>
        <w:t>—</w:t>
      </w:r>
      <w:r w:rsidRPr="00B51C15">
        <w:rPr>
          <w:rFonts w:ascii="Times New Roman" w:eastAsia="方正小标宋简体" w:hAnsi="Times New Roman" w:cs="黑体" w:hint="eastAsia"/>
          <w:bCs/>
          <w:color w:val="000000"/>
          <w:kern w:val="0"/>
          <w:sz w:val="44"/>
          <w:szCs w:val="44"/>
        </w:rPr>
        <w:t>2025</w:t>
      </w:r>
      <w:r w:rsidRPr="00B51C15">
        <w:rPr>
          <w:rFonts w:ascii="Times New Roman" w:eastAsia="方正小标宋简体" w:hAnsi="Times New Roman" w:cs="黑体" w:hint="eastAsia"/>
          <w:bCs/>
          <w:color w:val="000000"/>
          <w:kern w:val="0"/>
          <w:sz w:val="44"/>
          <w:szCs w:val="44"/>
        </w:rPr>
        <w:t>学年面向中小学生的全国性</w:t>
      </w:r>
    </w:p>
    <w:p w14:paraId="5B8BAECF" w14:textId="77777777" w:rsidR="00F02427" w:rsidRPr="00B51C15" w:rsidRDefault="00550A62">
      <w:pPr>
        <w:spacing w:line="560" w:lineRule="exact"/>
        <w:jc w:val="center"/>
        <w:rPr>
          <w:rFonts w:ascii="Times New Roman" w:eastAsia="方正小标宋简体" w:hAnsi="Times New Roman" w:cs="黑体"/>
          <w:color w:val="000000"/>
          <w:kern w:val="0"/>
          <w:sz w:val="44"/>
          <w:szCs w:val="44"/>
        </w:rPr>
      </w:pPr>
      <w:r w:rsidRPr="00B51C15">
        <w:rPr>
          <w:rFonts w:ascii="Times New Roman" w:eastAsia="方正小标宋简体" w:hAnsi="Times New Roman" w:cs="黑体" w:hint="eastAsia"/>
          <w:bCs/>
          <w:color w:val="000000"/>
          <w:kern w:val="0"/>
          <w:sz w:val="44"/>
          <w:szCs w:val="44"/>
        </w:rPr>
        <w:t>竞赛活动名单</w:t>
      </w:r>
    </w:p>
    <w:p w14:paraId="18BE1FE8" w14:textId="77777777" w:rsidR="00F02427" w:rsidRPr="00B51C15" w:rsidRDefault="00F02427">
      <w:pPr>
        <w:spacing w:line="560" w:lineRule="exact"/>
        <w:jc w:val="center"/>
        <w:rPr>
          <w:rFonts w:ascii="Times New Roman" w:eastAsia="方正小标宋简体" w:hAnsi="Times New Roman" w:cs="黑体"/>
          <w:color w:val="000000"/>
          <w:kern w:val="0"/>
          <w:sz w:val="44"/>
          <w:szCs w:val="44"/>
        </w:rPr>
      </w:pPr>
    </w:p>
    <w:tbl>
      <w:tblPr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086"/>
        <w:gridCol w:w="2835"/>
        <w:gridCol w:w="2982"/>
      </w:tblGrid>
      <w:tr w:rsidR="00F02427" w:rsidRPr="00550A62" w14:paraId="35838CA5" w14:textId="77777777">
        <w:trPr>
          <w:trHeight w:val="626"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BF8D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50A62">
              <w:rPr>
                <w:rFonts w:ascii="Times New Roman" w:eastAsia="仿宋_GB2312" w:hAnsi="Times New Roman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6DDE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50A62">
              <w:rPr>
                <w:rFonts w:ascii="Times New Roman" w:eastAsia="仿宋_GB2312" w:hAnsi="Times New Roman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E231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 w:rsidRPr="00550A62">
              <w:rPr>
                <w:rFonts w:ascii="Times New Roman" w:eastAsia="仿宋_GB2312" w:hAnsi="Times New Roman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7E71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50A62">
              <w:rPr>
                <w:rFonts w:ascii="Times New Roman" w:eastAsia="仿宋_GB2312" w:hAnsi="Times New Roman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竞赛面向学</w:t>
            </w:r>
            <w:proofErr w:type="gramEnd"/>
            <w:r w:rsidRPr="00550A62">
              <w:rPr>
                <w:rFonts w:ascii="Times New Roman" w:eastAsia="仿宋_GB2312" w:hAnsi="Times New Roman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段</w:t>
            </w:r>
          </w:p>
        </w:tc>
      </w:tr>
      <w:tr w:rsidR="00F02427" w:rsidRPr="00550A62" w14:paraId="1E79A92C" w14:textId="77777777">
        <w:trPr>
          <w:trHeight w:val="582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5662" w14:textId="77777777" w:rsidR="00F02427" w:rsidRPr="00550A62" w:rsidRDefault="00550A62">
            <w:pPr>
              <w:widowControl/>
              <w:ind w:firstLineChars="100" w:firstLine="200"/>
              <w:jc w:val="left"/>
              <w:textAlignment w:val="center"/>
              <w:rPr>
                <w:rFonts w:ascii="Times New Roman" w:eastAsia="仿宋_GB2312" w:hAnsi="Times New Roman" w:cs="华文中宋"/>
                <w:bCs/>
                <w:color w:val="000000"/>
                <w:kern w:val="0"/>
                <w:sz w:val="24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 w:rsidR="00F02427" w:rsidRPr="00550A62" w14:paraId="00FCFE6C" w14:textId="77777777">
        <w:trPr>
          <w:trHeight w:val="69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BFF9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75C5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D6E5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B7E1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624AE242" w14:textId="77777777">
        <w:trPr>
          <w:trHeight w:val="58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13E2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83BE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EFAA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中国人工智能学会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2CF8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044A3415" w14:textId="77777777">
        <w:trPr>
          <w:trHeight w:val="6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F8B5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25D2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E30C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23A5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4FF4DF82" w14:textId="77777777">
        <w:trPr>
          <w:trHeight w:val="62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B384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9709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0412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EB2D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1F395D2E" w14:textId="77777777">
        <w:trPr>
          <w:trHeight w:val="68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66FB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5C1D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8F77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A2AB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2F6D7D3E" w14:textId="77777777">
        <w:trPr>
          <w:trHeight w:val="70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6621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F794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9859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4EEB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初中、高中、中专、职高</w:t>
            </w:r>
          </w:p>
        </w:tc>
      </w:tr>
      <w:tr w:rsidR="00F02427" w:rsidRPr="00550A62" w14:paraId="1F95007E" w14:textId="77777777">
        <w:trPr>
          <w:trHeight w:val="70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6E45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1021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8B45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A246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1085F9BD" w14:textId="77777777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A9EE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E63A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25F2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9DE3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初中、高中、中专、职高</w:t>
            </w:r>
          </w:p>
        </w:tc>
      </w:tr>
      <w:tr w:rsidR="00F02427" w:rsidRPr="00550A62" w14:paraId="04BF1518" w14:textId="77777777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8D31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8038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C214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5C06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F02427" w:rsidRPr="00550A62" w14:paraId="4CD56843" w14:textId="77777777">
        <w:trPr>
          <w:trHeight w:val="66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F510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3B41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全国中学生</w:t>
            </w:r>
            <w:proofErr w:type="gramStart"/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水科技</w:t>
            </w:r>
            <w:proofErr w:type="gramEnd"/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发明比赛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21A6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D2DD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206CB403" w14:textId="77777777">
        <w:trPr>
          <w:trHeight w:val="62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B579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A258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FD70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中国地震学会、中国地球物理学会、中国灾害防御协会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61A5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F02427" w:rsidRPr="00550A62" w14:paraId="5B67754B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977F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8809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BFDD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435F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sz w:val="20"/>
                <w:szCs w:val="20"/>
              </w:rPr>
              <w:t>高中</w:t>
            </w:r>
          </w:p>
        </w:tc>
      </w:tr>
      <w:tr w:rsidR="00F02427" w:rsidRPr="00550A62" w14:paraId="17F3BD27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99A9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B2F2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E3DA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F870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sz w:val="20"/>
                <w:szCs w:val="20"/>
              </w:rPr>
              <w:t>高中</w:t>
            </w:r>
          </w:p>
        </w:tc>
      </w:tr>
      <w:tr w:rsidR="00F02427" w:rsidRPr="00550A62" w14:paraId="7BBACD94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3A2F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260A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4F56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59E7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sz w:val="20"/>
                <w:szCs w:val="20"/>
              </w:rPr>
              <w:t>高中</w:t>
            </w:r>
          </w:p>
        </w:tc>
      </w:tr>
      <w:tr w:rsidR="00F02427" w:rsidRPr="00550A62" w14:paraId="25372CC8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9EBA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1811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1D7E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3208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sz w:val="20"/>
                <w:szCs w:val="20"/>
              </w:rPr>
              <w:t>高中</w:t>
            </w:r>
          </w:p>
        </w:tc>
      </w:tr>
      <w:tr w:rsidR="00F02427" w:rsidRPr="00550A62" w14:paraId="755F2545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C042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8862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DA5E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F58E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sz w:val="20"/>
                <w:szCs w:val="20"/>
              </w:rPr>
              <w:t>高中</w:t>
            </w:r>
          </w:p>
        </w:tc>
      </w:tr>
      <w:tr w:rsidR="00F02427" w:rsidRPr="00550A62" w14:paraId="35FACE6F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BC5B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C54D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F76F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3CB5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4AB4310D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5AB4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9831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3963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5D89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281ADB46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A938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BFF4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E22A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中国科学院空</w:t>
            </w:r>
            <w:proofErr w:type="gramStart"/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天信息</w:t>
            </w:r>
            <w:proofErr w:type="gramEnd"/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创新研究院、中国光华科技基金会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15AA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4BEA6C46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CEF8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BEF6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proofErr w:type="gramStart"/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蓝桥杯全国</w:t>
            </w:r>
            <w:proofErr w:type="gramEnd"/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软件和信息技术专业人才大赛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A60E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33E4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1A78284C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86FA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24F3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4921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626F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高中</w:t>
            </w:r>
          </w:p>
        </w:tc>
      </w:tr>
      <w:tr w:rsidR="00F02427" w:rsidRPr="00550A62" w14:paraId="40A768C4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BBB6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EF43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B561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347D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15571FBB" w14:textId="77777777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FA5F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002E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AD52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D6A3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3B401BF1" w14:textId="77777777">
        <w:trPr>
          <w:trHeight w:val="609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0DB8" w14:textId="77777777" w:rsidR="00F02427" w:rsidRPr="00550A62" w:rsidRDefault="00550A62">
            <w:pPr>
              <w:widowControl/>
              <w:ind w:firstLineChars="100" w:firstLine="200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 w:rsidR="00F02427" w:rsidRPr="00550A62" w14:paraId="1B6F622E" w14:textId="77777777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CD0F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907E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F5A9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1D99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1E8CA9D1" w14:textId="77777777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5242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75C2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6DC4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CD52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F02427" w:rsidRPr="00550A62" w14:paraId="054B3198" w14:textId="77777777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8767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310A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“外</w:t>
            </w:r>
            <w:proofErr w:type="gramStart"/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研</w:t>
            </w:r>
            <w:proofErr w:type="gramEnd"/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社杯”全国中学生外语素养大赛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366F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0615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F02427" w:rsidRPr="00550A62" w14:paraId="66E46CE5" w14:textId="77777777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3F27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9814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1A18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FB09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F02427" w:rsidRPr="00550A62" w14:paraId="5B651275" w14:textId="77777777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8B38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D11E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2358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D0B2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高中、中专、职高</w:t>
            </w:r>
          </w:p>
        </w:tc>
      </w:tr>
      <w:tr w:rsidR="00F02427" w:rsidRPr="00550A62" w14:paraId="7D94698E" w14:textId="77777777">
        <w:trPr>
          <w:trHeight w:val="57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EB85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1F10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892B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2717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F02427" w:rsidRPr="00550A62" w14:paraId="649F7552" w14:textId="77777777">
        <w:trPr>
          <w:trHeight w:val="6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6260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C509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9AAD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9F5C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F02427" w:rsidRPr="00550A62" w14:paraId="70DB5D39" w14:textId="77777777">
        <w:trPr>
          <w:trHeight w:val="59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B004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7281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“语文报杯</w:t>
            </w:r>
            <w:r w:rsidRPr="00550A62">
              <w:rPr>
                <w:rFonts w:ascii="Times New Roman" w:eastAsia="微软雅黑" w:hAnsi="Times New Roman" w:cs="微软雅黑" w:hint="eastAsia"/>
                <w:color w:val="000000"/>
                <w:sz w:val="20"/>
                <w:szCs w:val="20"/>
              </w:rPr>
              <w:t>•</w:t>
            </w: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时代新人说”全国中学生征文大赛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8BAA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D991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高中、中专、职高</w:t>
            </w:r>
          </w:p>
        </w:tc>
      </w:tr>
      <w:tr w:rsidR="00F02427" w:rsidRPr="00550A62" w14:paraId="5AC75808" w14:textId="77777777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53D6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0399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C9AA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6ABA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高中、中专、职高</w:t>
            </w:r>
          </w:p>
        </w:tc>
      </w:tr>
      <w:tr w:rsidR="00F02427" w:rsidRPr="00550A62" w14:paraId="5105BED7" w14:textId="77777777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0B7E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996C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8401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BD94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26337793" w14:textId="77777777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31CB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23F8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B829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D948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249945DC" w14:textId="77777777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02C5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F42A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DCBB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B3E0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22D5F5C9" w14:textId="77777777">
        <w:trPr>
          <w:trHeight w:val="658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C637" w14:textId="77777777" w:rsidR="00F02427" w:rsidRPr="00550A62" w:rsidRDefault="00550A62">
            <w:pPr>
              <w:widowControl/>
              <w:ind w:firstLineChars="100" w:firstLine="200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F02427" w:rsidRPr="00550A62" w14:paraId="0B0B622F" w14:textId="77777777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F6A4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A427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5D50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8453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1F20CBB4" w14:textId="77777777">
        <w:trPr>
          <w:trHeight w:val="6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6CA1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483D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0747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14B2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2E8058EF" w14:textId="77777777">
        <w:trPr>
          <w:trHeight w:val="6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8677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6768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FB5D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FEEB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281C5CD9" w14:textId="77777777">
        <w:trPr>
          <w:trHeight w:val="71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A151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67C2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5452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9545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29BC5121" w14:textId="77777777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B012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8811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D2BD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58F9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008BFB8B" w14:textId="77777777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3588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7461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7C24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中国青少年</w:t>
            </w:r>
            <w:proofErr w:type="gramStart"/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宫协会</w:t>
            </w:r>
            <w:proofErr w:type="gram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2ED2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小学、初中、高中</w:t>
            </w:r>
          </w:p>
        </w:tc>
      </w:tr>
      <w:tr w:rsidR="00F02427" w:rsidRPr="00550A62" w14:paraId="3883BD6D" w14:textId="77777777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C164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CE26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95AE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1ED6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3222F9FC" w14:textId="77777777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D597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D745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74F8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0E28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F02427" w:rsidRPr="00550A62" w14:paraId="6BAF61BF" w14:textId="77777777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1024" w14:textId="77777777" w:rsidR="00F02427" w:rsidRPr="00550A62" w:rsidRDefault="00550A62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仿宋_GB2312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F583" w14:textId="77777777" w:rsidR="00F02427" w:rsidRPr="00550A62" w:rsidRDefault="00550A62">
            <w:pPr>
              <w:jc w:val="left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AAE4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A075" w14:textId="77777777" w:rsidR="00F02427" w:rsidRPr="00550A62" w:rsidRDefault="00550A62">
            <w:pPr>
              <w:jc w:val="center"/>
              <w:rPr>
                <w:rFonts w:ascii="Times New Roman" w:eastAsia="仿宋_GB2312" w:hAnsi="Times New Roman" w:cs="宋体"/>
                <w:color w:val="000000"/>
                <w:sz w:val="20"/>
                <w:szCs w:val="20"/>
              </w:rPr>
            </w:pPr>
            <w:r w:rsidRPr="00550A62">
              <w:rPr>
                <w:rFonts w:ascii="Times New Roman" w:eastAsia="仿宋_GB2312" w:hAnsi="Times New Roman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</w:tbl>
    <w:p w14:paraId="4245D3E6" w14:textId="77777777" w:rsidR="00F02427" w:rsidRPr="00B51C15" w:rsidRDefault="00F02427">
      <w:pPr>
        <w:rPr>
          <w:rFonts w:ascii="Times New Roman" w:hAnsi="Times New Roman"/>
        </w:rPr>
      </w:pPr>
    </w:p>
    <w:sectPr w:rsidR="00F02427" w:rsidRPr="00B5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CE92" w14:textId="77777777" w:rsidR="00825742" w:rsidRDefault="00825742" w:rsidP="004B2C8D">
      <w:r>
        <w:separator/>
      </w:r>
    </w:p>
  </w:endnote>
  <w:endnote w:type="continuationSeparator" w:id="0">
    <w:p w14:paraId="5E93984E" w14:textId="77777777" w:rsidR="00825742" w:rsidRDefault="00825742" w:rsidP="004B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FF71" w14:textId="77777777" w:rsidR="00825742" w:rsidRDefault="00825742" w:rsidP="004B2C8D">
      <w:r>
        <w:separator/>
      </w:r>
    </w:p>
  </w:footnote>
  <w:footnote w:type="continuationSeparator" w:id="0">
    <w:p w14:paraId="2EAF4C80" w14:textId="77777777" w:rsidR="00825742" w:rsidRDefault="00825742" w:rsidP="004B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C9A"/>
    <w:rsid w:val="9F9D0F7C"/>
    <w:rsid w:val="DF79CF03"/>
    <w:rsid w:val="F7FF8D49"/>
    <w:rsid w:val="FE9386EC"/>
    <w:rsid w:val="00072FD8"/>
    <w:rsid w:val="00076B09"/>
    <w:rsid w:val="000B6041"/>
    <w:rsid w:val="00103B25"/>
    <w:rsid w:val="00156360"/>
    <w:rsid w:val="00164883"/>
    <w:rsid w:val="001747DB"/>
    <w:rsid w:val="001A4F3E"/>
    <w:rsid w:val="001A50DE"/>
    <w:rsid w:val="001D7E82"/>
    <w:rsid w:val="001F0237"/>
    <w:rsid w:val="00203328"/>
    <w:rsid w:val="00264A6D"/>
    <w:rsid w:val="00280FA3"/>
    <w:rsid w:val="002B0315"/>
    <w:rsid w:val="002E42BA"/>
    <w:rsid w:val="002E7E8C"/>
    <w:rsid w:val="002F1F83"/>
    <w:rsid w:val="00337CFC"/>
    <w:rsid w:val="00347200"/>
    <w:rsid w:val="00362800"/>
    <w:rsid w:val="003A5C9A"/>
    <w:rsid w:val="003B2106"/>
    <w:rsid w:val="00415DA9"/>
    <w:rsid w:val="0042491C"/>
    <w:rsid w:val="00445CB3"/>
    <w:rsid w:val="004671DF"/>
    <w:rsid w:val="00473257"/>
    <w:rsid w:val="004870B6"/>
    <w:rsid w:val="004B2C8D"/>
    <w:rsid w:val="004E189A"/>
    <w:rsid w:val="005169EC"/>
    <w:rsid w:val="00550A62"/>
    <w:rsid w:val="0057038F"/>
    <w:rsid w:val="005F40EB"/>
    <w:rsid w:val="00610B5A"/>
    <w:rsid w:val="00650A50"/>
    <w:rsid w:val="00651DCD"/>
    <w:rsid w:val="00657E2D"/>
    <w:rsid w:val="006916DA"/>
    <w:rsid w:val="006B569D"/>
    <w:rsid w:val="006E17FD"/>
    <w:rsid w:val="00705A85"/>
    <w:rsid w:val="00723517"/>
    <w:rsid w:val="007350D4"/>
    <w:rsid w:val="00741F82"/>
    <w:rsid w:val="00765198"/>
    <w:rsid w:val="007B4F65"/>
    <w:rsid w:val="0081187E"/>
    <w:rsid w:val="00812DDD"/>
    <w:rsid w:val="00825742"/>
    <w:rsid w:val="00856FB6"/>
    <w:rsid w:val="00861017"/>
    <w:rsid w:val="00863BFC"/>
    <w:rsid w:val="00871496"/>
    <w:rsid w:val="008829BE"/>
    <w:rsid w:val="00931897"/>
    <w:rsid w:val="009466B2"/>
    <w:rsid w:val="009B4FE4"/>
    <w:rsid w:val="009D1F22"/>
    <w:rsid w:val="00A118D5"/>
    <w:rsid w:val="00A51BF6"/>
    <w:rsid w:val="00A7202E"/>
    <w:rsid w:val="00A836F0"/>
    <w:rsid w:val="00AC40EE"/>
    <w:rsid w:val="00AD38C6"/>
    <w:rsid w:val="00AF47F6"/>
    <w:rsid w:val="00AF6A07"/>
    <w:rsid w:val="00B27013"/>
    <w:rsid w:val="00B51C15"/>
    <w:rsid w:val="00B527B6"/>
    <w:rsid w:val="00B63792"/>
    <w:rsid w:val="00BA3853"/>
    <w:rsid w:val="00BA5FAC"/>
    <w:rsid w:val="00BF3AF5"/>
    <w:rsid w:val="00BF3C61"/>
    <w:rsid w:val="00CD4835"/>
    <w:rsid w:val="00D2012E"/>
    <w:rsid w:val="00D3462B"/>
    <w:rsid w:val="00D40FB4"/>
    <w:rsid w:val="00D43860"/>
    <w:rsid w:val="00D81EDC"/>
    <w:rsid w:val="00D87A59"/>
    <w:rsid w:val="00DC2F7B"/>
    <w:rsid w:val="00DD6300"/>
    <w:rsid w:val="00E12F26"/>
    <w:rsid w:val="00E16BB7"/>
    <w:rsid w:val="00E62C95"/>
    <w:rsid w:val="00F02427"/>
    <w:rsid w:val="00FA05A2"/>
    <w:rsid w:val="00FC79E8"/>
    <w:rsid w:val="3B3E1156"/>
    <w:rsid w:val="3FF77D7F"/>
    <w:rsid w:val="477AFA7C"/>
    <w:rsid w:val="7175EBAA"/>
    <w:rsid w:val="7BF2D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794EC"/>
  <w15:docId w15:val="{49C36762-919D-4A4A-AEF8-E3C38636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2C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2C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ywd</dc:creator>
  <cp:lastModifiedBy>刘培培</cp:lastModifiedBy>
  <cp:revision>227</cp:revision>
  <dcterms:created xsi:type="dcterms:W3CDTF">2021-12-31T14:17:00Z</dcterms:created>
  <dcterms:modified xsi:type="dcterms:W3CDTF">2024-12-24T02:54:00Z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B4E2D01106D1FF114D2DA96387DDC591</vt:lpwstr>
  </property>
</Properties>
</file>